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8910" w14:textId="77777777" w:rsidR="000707BA" w:rsidRDefault="000707BA" w:rsidP="000707BA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BSAD 445 COURSE TITLE: MARKETING CONSULTING PROJECT </w:t>
      </w:r>
    </w:p>
    <w:p w14:paraId="5F5BB248" w14:textId="6249E53F" w:rsidR="003706F1" w:rsidRPr="000707BA" w:rsidRDefault="000707BA" w:rsidP="000707BA">
      <w:r>
        <w:rPr>
          <w:color w:val="000000"/>
          <w:sz w:val="27"/>
          <w:szCs w:val="27"/>
        </w:rPr>
        <w:t xml:space="preserve">Students scope, manage, and deliver a real-world marketing engagement for a nonprofit, startup, or small/medium enterprise. Teams apply research, analytics, planning, and IMC/digital tactics to address a client-defined problem or growth opportunity. Emphasis is on professional consulting </w:t>
      </w:r>
      <w:proofErr w:type="gramStart"/>
      <w:r>
        <w:rPr>
          <w:color w:val="000000"/>
          <w:sz w:val="27"/>
          <w:szCs w:val="27"/>
        </w:rPr>
        <w:t>practices—</w:t>
      </w:r>
      <w:proofErr w:type="gramEnd"/>
      <w:r>
        <w:rPr>
          <w:color w:val="000000"/>
          <w:sz w:val="27"/>
          <w:szCs w:val="27"/>
        </w:rPr>
        <w:t>project charters, stakeholder management, legal/ethical compliance, teamwork, and persuasive communication—culminating in a client presentation and portfolio-quality report.</w:t>
      </w:r>
    </w:p>
    <w:sectPr w:rsidR="003706F1" w:rsidRPr="00070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90"/>
    <w:rsid w:val="000707BA"/>
    <w:rsid w:val="001403F7"/>
    <w:rsid w:val="00274B3F"/>
    <w:rsid w:val="003706F1"/>
    <w:rsid w:val="00441D17"/>
    <w:rsid w:val="004A73E3"/>
    <w:rsid w:val="00727855"/>
    <w:rsid w:val="00803A51"/>
    <w:rsid w:val="00967E90"/>
    <w:rsid w:val="00B12FB7"/>
    <w:rsid w:val="00E1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4C912"/>
  <w15:chartTrackingRefBased/>
  <w15:docId w15:val="{F082EF7D-145F-4EE7-B8F8-06321EEF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E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E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E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E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E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E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E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E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E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E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E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E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E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E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E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E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E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E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E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E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fadd37ff3d8893c949d64dec08f76cc5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2daf07eb7384f34eed5cc6f18664cb26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Props1.xml><?xml version="1.0" encoding="utf-8"?>
<ds:datastoreItem xmlns:ds="http://schemas.openxmlformats.org/officeDocument/2006/customXml" ds:itemID="{EFAD7971-3781-4944-B082-45F8B67A8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78394B-6A9D-4C0E-9D52-D2A875BBB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365450-4241-4f78-b6e8-487e8b10423b"/>
    <ds:schemaRef ds:uri="ed195884-3d40-4557-a7f1-5d1d1f3a4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AFA55-97A9-4BC7-B816-EDE50D0AA889}">
  <ds:schemaRefs>
    <ds:schemaRef ds:uri="http://purl.org/dc/terms/"/>
    <ds:schemaRef ds:uri="http://schemas.microsoft.com/office/2006/metadata/properties"/>
    <ds:schemaRef ds:uri="ed195884-3d40-4557-a7f1-5d1d1f3a4263"/>
    <ds:schemaRef ds:uri="http://purl.org/dc/dcmitype/"/>
    <ds:schemaRef ds:uri="1f365450-4241-4f78-b6e8-487e8b10423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3a63130-c851-4ecb-a03f-a8c307706a7a}" enabled="0" method="" siteId="{73a63130-c851-4ecb-a03f-a8c307706a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SUNY Canton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Renee</dc:creator>
  <cp:keywords/>
  <dc:description/>
  <cp:lastModifiedBy>Campbell, Renee</cp:lastModifiedBy>
  <cp:revision>2</cp:revision>
  <cp:lastPrinted>2026-01-19T13:39:00Z</cp:lastPrinted>
  <dcterms:created xsi:type="dcterms:W3CDTF">2026-01-19T13:40:00Z</dcterms:created>
  <dcterms:modified xsi:type="dcterms:W3CDTF">2026-01-19T13:40:00Z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  <property fmtid="{D5CDD505-2E9C-101B-9397-08002B2CF9AE}" pid="3" name="MediaServiceImageTags">
    <vt:lpwstr/>
  </property>
</Properties>
</file>